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AA51" w14:textId="6C98BAB2" w:rsidR="002512C4" w:rsidRDefault="002512C4">
      <w:r>
        <w:t>L’AUMENTO DELLE SPESE MILITARI FINANZIA LA NATO.</w:t>
      </w:r>
    </w:p>
    <w:p w14:paraId="3FE2C638" w14:textId="3C38727B" w:rsidR="002D3BB2" w:rsidRDefault="002D3BB2">
      <w:r>
        <w:t xml:space="preserve">L’aumento delle </w:t>
      </w:r>
      <w:r w:rsidR="005147BE">
        <w:t>spese</w:t>
      </w:r>
      <w:r>
        <w:t xml:space="preserve"> militari al 2% c’entra poco con la guerra in Ucraina</w:t>
      </w:r>
      <w:r w:rsidR="00BB680A">
        <w:t xml:space="preserve">, prima che quei soldi vengano stanziati e spesi (un anno?) la guerra in Ucraina sarà finita da un pezzo e se dovesse </w:t>
      </w:r>
      <w:r w:rsidR="00C07B67">
        <w:t>ancora</w:t>
      </w:r>
      <w:r w:rsidR="00BB680A">
        <w:t xml:space="preserve"> continuare non oso pensare in che situazione saremmo</w:t>
      </w:r>
      <w:r>
        <w:t xml:space="preserve">. Certo </w:t>
      </w:r>
      <w:r w:rsidR="00C07B67">
        <w:t xml:space="preserve">è </w:t>
      </w:r>
      <w:r>
        <w:t>il contesto d</w:t>
      </w:r>
      <w:r w:rsidR="00C07B67">
        <w:t xml:space="preserve">i </w:t>
      </w:r>
      <w:r>
        <w:t xml:space="preserve">guerra permette di prendere quella </w:t>
      </w:r>
      <w:r w:rsidR="005147BE">
        <w:t>decisione, ma</w:t>
      </w:r>
      <w:r w:rsidR="00481CA2">
        <w:t xml:space="preserve"> </w:t>
      </w:r>
      <w:r w:rsidR="005147BE">
        <w:t>le finalità</w:t>
      </w:r>
      <w:r w:rsidR="00481CA2">
        <w:t xml:space="preserve"> sono altre. </w:t>
      </w:r>
    </w:p>
    <w:p w14:paraId="7E2CD7BE" w14:textId="0E67B932" w:rsidR="000B3767" w:rsidRDefault="00481CA2">
      <w:r>
        <w:t xml:space="preserve">Qualche anno fa gli USA chiesero ai paesi europei di aumentare le spese militari al 2% del PIL perché erano stufi di </w:t>
      </w:r>
      <w:r w:rsidR="005147BE">
        <w:t>dover</w:t>
      </w:r>
      <w:r>
        <w:t xml:space="preserve"> spendere</w:t>
      </w:r>
      <w:r w:rsidR="002512C4">
        <w:t xml:space="preserve"> i</w:t>
      </w:r>
      <w:r>
        <w:t xml:space="preserve"> loro </w:t>
      </w:r>
      <w:r w:rsidR="002512C4">
        <w:t xml:space="preserve">soldi </w:t>
      </w:r>
      <w:r>
        <w:t xml:space="preserve">per la difesa europea nell’ambito della NATO. In sostanza dicevano che la </w:t>
      </w:r>
      <w:r w:rsidR="005147BE">
        <w:t>strategia</w:t>
      </w:r>
      <w:r>
        <w:t xml:space="preserve"> e le finalità delle spese militari rimanevano in capo alla NATO nel cui ambito gli USA hanno un potere decisionale </w:t>
      </w:r>
      <w:r w:rsidR="005147BE">
        <w:t>preponderante</w:t>
      </w:r>
      <w:r>
        <w:t xml:space="preserve">, solo che a finanziare queste scelte dovevano </w:t>
      </w:r>
      <w:r w:rsidR="005147BE">
        <w:t>essere</w:t>
      </w:r>
      <w:r>
        <w:t xml:space="preserve"> i paesi europei e non gli USA. </w:t>
      </w:r>
      <w:r w:rsidR="00C07B67">
        <w:t>La mozione approvata in Parlamento impegna il Governo ad</w:t>
      </w:r>
      <w:r>
        <w:t xml:space="preserve"> applicare una richiesta </w:t>
      </w:r>
      <w:r w:rsidR="00F654AD">
        <w:t>ripetuta</w:t>
      </w:r>
      <w:r>
        <w:t xml:space="preserve"> che veniva dal Governo USA e che finora non era stata applicata. Non è un</w:t>
      </w:r>
      <w:r w:rsidR="00F654AD">
        <w:t>’</w:t>
      </w:r>
      <w:r>
        <w:t xml:space="preserve">interpretazione </w:t>
      </w:r>
      <w:r w:rsidR="00F654AD">
        <w:t>campata per aria</w:t>
      </w:r>
      <w:r>
        <w:t>, è quello che dicono i vari rappresentanti politici che l’</w:t>
      </w:r>
      <w:r w:rsidR="005147BE">
        <w:t>h</w:t>
      </w:r>
      <w:r>
        <w:t xml:space="preserve">anno votata. Lo ha detto anche Draghi </w:t>
      </w:r>
      <w:r w:rsidR="00BA5757">
        <w:t xml:space="preserve">visto che a seguito dell’approvazione della mozione il Presidente del Consiglio ha fatto sua questa decisione specificando in modo </w:t>
      </w:r>
      <w:r w:rsidR="00C07B67">
        <w:t xml:space="preserve">esplicito </w:t>
      </w:r>
      <w:r w:rsidR="00BA5757">
        <w:t xml:space="preserve">che si tratta di applicare ciò che ci </w:t>
      </w:r>
      <w:r w:rsidR="005147BE">
        <w:t>hanno chiesto</w:t>
      </w:r>
      <w:r w:rsidR="00BA5757">
        <w:t xml:space="preserve"> gli USA. </w:t>
      </w:r>
      <w:r w:rsidR="00C07B67">
        <w:t xml:space="preserve">E’ ormai diventata </w:t>
      </w:r>
      <w:r w:rsidR="00BA5757">
        <w:t>una questione di governo</w:t>
      </w:r>
      <w:r w:rsidR="00C07B67">
        <w:t xml:space="preserve"> e</w:t>
      </w:r>
      <w:r w:rsidR="00BB680A">
        <w:t xml:space="preserve"> quindi con ogni probabilità verrà </w:t>
      </w:r>
      <w:r w:rsidR="00F654AD">
        <w:t>realizzata</w:t>
      </w:r>
      <w:r w:rsidR="00BA5757">
        <w:t xml:space="preserve">. </w:t>
      </w:r>
      <w:r w:rsidR="00C07B67">
        <w:t xml:space="preserve">Naturalmente </w:t>
      </w:r>
      <w:r w:rsidR="00A14038">
        <w:t>bisogna anche che ci spieghino quale quota di spesa sociale andrà tagliata per aumentare le spese mi</w:t>
      </w:r>
      <w:r w:rsidR="00F654AD">
        <w:t>l</w:t>
      </w:r>
      <w:r w:rsidR="00A14038">
        <w:t xml:space="preserve">itari. </w:t>
      </w:r>
      <w:r w:rsidR="00F654AD">
        <w:t>Per giustificare questo aumento ora si u</w:t>
      </w:r>
      <w:r w:rsidR="002512C4">
        <w:t>sa</w:t>
      </w:r>
      <w:r w:rsidR="00F654AD">
        <w:t xml:space="preserve"> la scusa del peacekeeping</w:t>
      </w:r>
      <w:r w:rsidR="002512C4">
        <w:t>. N</w:t>
      </w:r>
      <w:r w:rsidR="00F654AD">
        <w:t xml:space="preserve">o non raccontateci balle, questo aumento </w:t>
      </w:r>
      <w:r w:rsidR="00396935">
        <w:t xml:space="preserve">serve per realizzare gli obiettivi della NATO che nulla c’entra con il Peacekeeping. </w:t>
      </w:r>
      <w:r w:rsidR="00BA5757">
        <w:t>Nell’ambito di questa decisione di aumento delle spese militari a livello europeo sta succedendo qualcos’altro</w:t>
      </w:r>
      <w:r w:rsidR="005147BE">
        <w:t xml:space="preserve">. </w:t>
      </w:r>
      <w:r w:rsidR="002512C4">
        <w:t>Il governo tedesco</w:t>
      </w:r>
      <w:r w:rsidR="00BA5757">
        <w:t xml:space="preserve"> ha annunciato</w:t>
      </w:r>
      <w:r w:rsidR="002512C4">
        <w:t>,</w:t>
      </w:r>
      <w:r w:rsidR="00BA5757">
        <w:t xml:space="preserve"> in </w:t>
      </w:r>
      <w:r w:rsidR="005147BE">
        <w:t>aggiunta</w:t>
      </w:r>
      <w:r w:rsidR="00BA5757">
        <w:t xml:space="preserve"> all’aumento al 2%</w:t>
      </w:r>
      <w:r w:rsidR="002512C4">
        <w:t xml:space="preserve">, </w:t>
      </w:r>
      <w:r w:rsidR="004C47FD">
        <w:t>uno stanziamento di 100 (cento) miliardi per ricostruire l’esercito. Ora a parte che sentir parlare di riarmo della Germania vengono di per sé i brividi, la questione centrale è un’altra. L’UE è</w:t>
      </w:r>
      <w:r w:rsidR="005147BE">
        <w:t xml:space="preserve"> </w:t>
      </w:r>
      <w:r w:rsidR="004C47FD">
        <w:t>stata finora soprattutto un’entità economic</w:t>
      </w:r>
      <w:r w:rsidR="002512C4">
        <w:t>o-</w:t>
      </w:r>
      <w:r w:rsidR="004C47FD">
        <w:t>finanziaria in cui la Germania ha affermato il suo ruolo preponderante. Ora si accenna alla costituzione di un esercito europeo</w:t>
      </w:r>
      <w:r w:rsidR="00A14038">
        <w:t>,</w:t>
      </w:r>
      <w:r w:rsidR="004C47FD">
        <w:t xml:space="preserve"> peraltro senza che ci sia nessun chiarimento su </w:t>
      </w:r>
      <w:r w:rsidR="00A14038">
        <w:t xml:space="preserve">cosa deve fondarsi </w:t>
      </w:r>
      <w:r w:rsidR="004C47FD">
        <w:t xml:space="preserve">una politica estera europea e francamente non si </w:t>
      </w:r>
      <w:r w:rsidR="00BB680A">
        <w:t>capisce</w:t>
      </w:r>
      <w:r w:rsidR="004C47FD">
        <w:t xml:space="preserve"> cosa vuol dire costituire un esercito europeo se non si ha una politica </w:t>
      </w:r>
      <w:r w:rsidR="00BB680A">
        <w:t>estera</w:t>
      </w:r>
      <w:r w:rsidR="004C47FD">
        <w:t xml:space="preserve"> europea. In questo contesto la Germania ci dice che se deve essere riarmata l’Europa i tedeschi devono essere centrali anche su questo. Questo non può che aumentare le frizioni anche nel contesto europeo </w:t>
      </w:r>
      <w:r w:rsidR="005147BE">
        <w:t xml:space="preserve">sia perché a questo punto gli interessi nazionali si affermano anche in politica estera e gli interessi nazionali sono differenziati per definizione, sia perché questo crea frizioni con </w:t>
      </w:r>
      <w:r w:rsidR="00BB680A">
        <w:t>chi</w:t>
      </w:r>
      <w:r w:rsidR="005147BE">
        <w:t xml:space="preserve"> pensa già di essere centrale da un punto di vista militare per esempio la Francia.</w:t>
      </w:r>
    </w:p>
    <w:p w14:paraId="13B71C62" w14:textId="3759B7D1" w:rsidR="00481CA2" w:rsidRDefault="005147BE">
      <w:r>
        <w:t xml:space="preserve"> </w:t>
      </w:r>
      <w:r w:rsidR="00BB680A">
        <w:t>Come si vede guerra chiama guerra</w:t>
      </w:r>
      <w:r w:rsidR="000B3767">
        <w:t>.</w:t>
      </w:r>
    </w:p>
    <w:sectPr w:rsidR="00481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B2"/>
    <w:rsid w:val="000B3767"/>
    <w:rsid w:val="002512C4"/>
    <w:rsid w:val="002D3BB2"/>
    <w:rsid w:val="00396935"/>
    <w:rsid w:val="00481CA2"/>
    <w:rsid w:val="004C47FD"/>
    <w:rsid w:val="005147BE"/>
    <w:rsid w:val="007D2A65"/>
    <w:rsid w:val="00A14038"/>
    <w:rsid w:val="00AF750C"/>
    <w:rsid w:val="00BA5757"/>
    <w:rsid w:val="00BB680A"/>
    <w:rsid w:val="00C07B67"/>
    <w:rsid w:val="00F6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A2E3"/>
  <w15:chartTrackingRefBased/>
  <w15:docId w15:val="{F08302EE-04B0-4252-824B-6AD70B9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2525</Characters>
  <Application>Microsoft Office Word</Application>
  <DocSecurity>0</DocSecurity>
  <Lines>29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4</cp:revision>
  <dcterms:created xsi:type="dcterms:W3CDTF">2022-03-26T11:32:00Z</dcterms:created>
  <dcterms:modified xsi:type="dcterms:W3CDTF">2022-03-28T18:46:00Z</dcterms:modified>
</cp:coreProperties>
</file>